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174A" w14:textId="640AF7B0" w:rsidR="00330922" w:rsidRPr="00952CDF" w:rsidRDefault="00725048" w:rsidP="0081026B">
      <w:pPr>
        <w:jc w:val="center"/>
        <w:rPr>
          <w:sz w:val="44"/>
          <w:szCs w:val="44"/>
        </w:rPr>
      </w:pPr>
      <w:r w:rsidRPr="00952CDF">
        <w:rPr>
          <w:sz w:val="44"/>
          <w:szCs w:val="44"/>
        </w:rPr>
        <w:t>Skipton Car Show</w:t>
      </w:r>
      <w:r w:rsidR="00952CDF">
        <w:rPr>
          <w:sz w:val="44"/>
          <w:szCs w:val="44"/>
        </w:rPr>
        <w:t xml:space="preserve"> 2025</w:t>
      </w:r>
    </w:p>
    <w:p w14:paraId="110BD546" w14:textId="77777777" w:rsidR="00725048" w:rsidRDefault="00725048"/>
    <w:p w14:paraId="6FDF4514" w14:textId="0778ED3F" w:rsidR="00725048" w:rsidRPr="0081026B" w:rsidRDefault="00725048">
      <w:pPr>
        <w:rPr>
          <w:b/>
          <w:bCs/>
          <w:sz w:val="28"/>
          <w:szCs w:val="28"/>
          <w:u w:val="single"/>
        </w:rPr>
      </w:pPr>
      <w:r w:rsidRPr="0081026B">
        <w:rPr>
          <w:b/>
          <w:bCs/>
          <w:sz w:val="28"/>
          <w:szCs w:val="28"/>
          <w:u w:val="single"/>
        </w:rPr>
        <w:t xml:space="preserve">Sponsorship </w:t>
      </w:r>
      <w:r w:rsidR="0081026B" w:rsidRPr="0081026B">
        <w:rPr>
          <w:b/>
          <w:bCs/>
          <w:sz w:val="28"/>
          <w:szCs w:val="28"/>
          <w:u w:val="single"/>
        </w:rPr>
        <w:t xml:space="preserve">Opportunities </w:t>
      </w:r>
    </w:p>
    <w:p w14:paraId="088B882F" w14:textId="050C4F32" w:rsidR="00725048" w:rsidRDefault="00725048">
      <w:r>
        <w:t xml:space="preserve">Skipton Car Show is free for visitors to </w:t>
      </w:r>
      <w:r w:rsidR="0081026B">
        <w:t>attend;</w:t>
      </w:r>
      <w:r>
        <w:t xml:space="preserve"> </w:t>
      </w:r>
      <w:proofErr w:type="gramStart"/>
      <w:r>
        <w:t>therefore</w:t>
      </w:r>
      <w:proofErr w:type="gramEnd"/>
      <w:r>
        <w:t xml:space="preserve"> </w:t>
      </w:r>
      <w:r w:rsidR="00225DCC">
        <w:t>they</w:t>
      </w:r>
      <w:r>
        <w:t xml:space="preserve"> rely on sponsorship and funding</w:t>
      </w:r>
      <w:r w:rsidR="00225DCC">
        <w:t xml:space="preserve"> for the event to run</w:t>
      </w:r>
      <w:r>
        <w:t xml:space="preserve">. </w:t>
      </w:r>
    </w:p>
    <w:p w14:paraId="28A940A1" w14:textId="24BE1312" w:rsidR="002B3AD8" w:rsidRDefault="002B3AD8">
      <w:r>
        <w:t xml:space="preserve">Below is a summary of some of the packages available for the full </w:t>
      </w:r>
      <w:r w:rsidR="0081026B">
        <w:t>list and</w:t>
      </w:r>
      <w:r>
        <w:t xml:space="preserve"> to become a sponsor visit </w:t>
      </w:r>
      <w:hyperlink r:id="rId8" w:history="1">
        <w:r w:rsidRPr="007127AA">
          <w:rPr>
            <w:rStyle w:val="Hyperlink"/>
          </w:rPr>
          <w:t>www.</w:t>
        </w:r>
        <w:r w:rsidRPr="007127AA">
          <w:rPr>
            <w:rStyle w:val="Hyperlink"/>
          </w:rPr>
          <w:t>skiptoncarshow.co.uk/sponsorship</w:t>
        </w:r>
      </w:hyperlink>
      <w:r>
        <w:t xml:space="preserve"> </w:t>
      </w:r>
    </w:p>
    <w:p w14:paraId="6F9AB152" w14:textId="77777777" w:rsidR="002B3AD8" w:rsidRDefault="002B3AD8" w:rsidP="00225DCC"/>
    <w:p w14:paraId="6C91441E" w14:textId="4E2B564D" w:rsidR="00225DCC" w:rsidRPr="0081026B" w:rsidRDefault="00225DCC" w:rsidP="00225DCC">
      <w:pPr>
        <w:rPr>
          <w:b/>
          <w:bCs/>
        </w:rPr>
      </w:pPr>
      <w:r w:rsidRPr="00620B2B">
        <w:rPr>
          <w:b/>
          <w:bCs/>
        </w:rPr>
        <w:t>Gold Package</w:t>
      </w:r>
      <w:r w:rsidRPr="0081026B">
        <w:rPr>
          <w:b/>
          <w:bCs/>
        </w:rPr>
        <w:t xml:space="preserve"> £350 </w:t>
      </w:r>
    </w:p>
    <w:p w14:paraId="7C1DF6E4" w14:textId="52E92455" w:rsidR="00F70332" w:rsidRDefault="00225DCC" w:rsidP="00F70332">
      <w:pPr>
        <w:pStyle w:val="ListParagraph"/>
        <w:numPr>
          <w:ilvl w:val="0"/>
          <w:numId w:val="1"/>
        </w:numPr>
      </w:pPr>
      <w:r>
        <w:t xml:space="preserve">Your logo with a link from the Skipton Car Show Website to your own page </w:t>
      </w:r>
      <w:r w:rsidR="00F70332" w:rsidRPr="00F70332">
        <w:t>for at least 12 months</w:t>
      </w:r>
    </w:p>
    <w:p w14:paraId="1FFACFA4" w14:textId="75A59454" w:rsidR="00225DCC" w:rsidRDefault="00225DCC" w:rsidP="00225DCC">
      <w:pPr>
        <w:pStyle w:val="ListParagraph"/>
        <w:numPr>
          <w:ilvl w:val="0"/>
          <w:numId w:val="1"/>
        </w:numPr>
      </w:pPr>
      <w:r>
        <w:t xml:space="preserve">Listed on the </w:t>
      </w:r>
      <w:proofErr w:type="gramStart"/>
      <w:r>
        <w:t>supporters</w:t>
      </w:r>
      <w:proofErr w:type="gramEnd"/>
      <w:r>
        <w:t xml:space="preserve"> page and social media </w:t>
      </w:r>
      <w:r w:rsidR="00F70332">
        <w:t>account</w:t>
      </w:r>
      <w:r>
        <w:t xml:space="preserve"> </w:t>
      </w:r>
    </w:p>
    <w:p w14:paraId="5F0690A6" w14:textId="38292C35" w:rsidR="00225DCC" w:rsidRDefault="00225DCC" w:rsidP="00225DCC">
      <w:pPr>
        <w:pStyle w:val="ListParagraph"/>
        <w:numPr>
          <w:ilvl w:val="0"/>
          <w:numId w:val="1"/>
        </w:numPr>
      </w:pPr>
      <w:r>
        <w:t xml:space="preserve">A banner </w:t>
      </w:r>
      <w:r w:rsidR="00F70332">
        <w:t>displayed</w:t>
      </w:r>
      <w:r>
        <w:t xml:space="preserve"> on one of the High Street barriers (supplied by you)</w:t>
      </w:r>
    </w:p>
    <w:p w14:paraId="3CD5B0F0" w14:textId="2EDF9B22" w:rsidR="00225DCC" w:rsidRDefault="00225DCC" w:rsidP="00225DCC">
      <w:pPr>
        <w:pStyle w:val="ListParagraph"/>
        <w:numPr>
          <w:ilvl w:val="0"/>
          <w:numId w:val="1"/>
        </w:numPr>
      </w:pPr>
      <w:r>
        <w:t xml:space="preserve">Promote any deal for visitors to the show via the website and social media account </w:t>
      </w:r>
    </w:p>
    <w:p w14:paraId="53856D7E" w14:textId="7321E8BA" w:rsidR="00225DCC" w:rsidRDefault="00F70332" w:rsidP="00225DCC">
      <w:pPr>
        <w:pStyle w:val="ListParagraph"/>
        <w:numPr>
          <w:ilvl w:val="0"/>
          <w:numId w:val="1"/>
        </w:numPr>
      </w:pPr>
      <w:r>
        <w:t xml:space="preserve">Regular mentions and links on our Facebook page </w:t>
      </w:r>
    </w:p>
    <w:p w14:paraId="0BBD7A07" w14:textId="0B3947A0" w:rsidR="00F70332" w:rsidRDefault="00F70332" w:rsidP="00225DCC">
      <w:pPr>
        <w:pStyle w:val="ListParagraph"/>
        <w:numPr>
          <w:ilvl w:val="0"/>
          <w:numId w:val="1"/>
        </w:numPr>
      </w:pPr>
      <w:r>
        <w:t xml:space="preserve">Opportunity to sell/promote your products/services from a trade stand (3mx3m) or your car </w:t>
      </w:r>
    </w:p>
    <w:p w14:paraId="2E951687" w14:textId="66967E15" w:rsidR="00225DCC" w:rsidRDefault="00225DCC" w:rsidP="00225DCC">
      <w:r w:rsidRPr="00620B2B">
        <w:t xml:space="preserve"> </w:t>
      </w:r>
    </w:p>
    <w:p w14:paraId="7BFF7B58" w14:textId="38DC024C" w:rsidR="00F70332" w:rsidRPr="0081026B" w:rsidRDefault="00F70332" w:rsidP="00225DCC">
      <w:pPr>
        <w:rPr>
          <w:b/>
          <w:bCs/>
        </w:rPr>
      </w:pPr>
      <w:r w:rsidRPr="0081026B">
        <w:rPr>
          <w:b/>
          <w:bCs/>
        </w:rPr>
        <w:t xml:space="preserve">Silver Package £150 </w:t>
      </w:r>
    </w:p>
    <w:p w14:paraId="27C4BE30" w14:textId="67C38599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Your logo with a link from the Skipton Car Show Website to your own page </w:t>
      </w:r>
      <w:r w:rsidRPr="00F70332">
        <w:t>for at least 12 months</w:t>
      </w:r>
    </w:p>
    <w:p w14:paraId="41C0EFEF" w14:textId="77777777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Listed on the </w:t>
      </w:r>
      <w:proofErr w:type="gramStart"/>
      <w:r>
        <w:t>supporters</w:t>
      </w:r>
      <w:proofErr w:type="gramEnd"/>
      <w:r>
        <w:t xml:space="preserve"> page and social media account </w:t>
      </w:r>
    </w:p>
    <w:p w14:paraId="6154D5DC" w14:textId="528A5FFD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A banner </w:t>
      </w:r>
      <w:r>
        <w:t>displayed</w:t>
      </w:r>
      <w:r>
        <w:t xml:space="preserve"> on one of the High Street barriers (supplied by you)</w:t>
      </w:r>
    </w:p>
    <w:p w14:paraId="0E9D323D" w14:textId="77777777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Promote any deal for visitors to the show via the website and social media account </w:t>
      </w:r>
    </w:p>
    <w:p w14:paraId="08ACC6C7" w14:textId="77777777" w:rsidR="00F70332" w:rsidRDefault="00F70332" w:rsidP="0081026B"/>
    <w:p w14:paraId="60A99573" w14:textId="72AA2101" w:rsidR="00F70332" w:rsidRDefault="00F70332" w:rsidP="00F70332">
      <w:pPr>
        <w:pStyle w:val="ListParagraph"/>
        <w:ind w:left="0"/>
        <w:rPr>
          <w:b/>
          <w:bCs/>
        </w:rPr>
      </w:pPr>
      <w:r w:rsidRPr="0081026B">
        <w:rPr>
          <w:b/>
          <w:bCs/>
        </w:rPr>
        <w:t>Bronze Plus £50</w:t>
      </w:r>
    </w:p>
    <w:p w14:paraId="03296ED2" w14:textId="77777777" w:rsidR="0081026B" w:rsidRPr="0081026B" w:rsidRDefault="0081026B" w:rsidP="00F70332">
      <w:pPr>
        <w:pStyle w:val="ListParagraph"/>
        <w:ind w:left="0"/>
        <w:rPr>
          <w:b/>
          <w:bCs/>
        </w:rPr>
      </w:pPr>
    </w:p>
    <w:p w14:paraId="5E1FD5E8" w14:textId="488314D8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Your logo with a link from the Skipton Car Show Website to your own page </w:t>
      </w:r>
      <w:r w:rsidRPr="00F70332">
        <w:t>for at least 12 months</w:t>
      </w:r>
    </w:p>
    <w:p w14:paraId="2161DBBD" w14:textId="065E1334" w:rsidR="00F70332" w:rsidRDefault="00F70332" w:rsidP="00F70332">
      <w:pPr>
        <w:pStyle w:val="ListParagraph"/>
        <w:numPr>
          <w:ilvl w:val="0"/>
          <w:numId w:val="1"/>
        </w:numPr>
      </w:pPr>
      <w:r>
        <w:t xml:space="preserve">Listed on the </w:t>
      </w:r>
      <w:proofErr w:type="gramStart"/>
      <w:r>
        <w:t>supporters</w:t>
      </w:r>
      <w:proofErr w:type="gramEnd"/>
      <w:r>
        <w:t xml:space="preserve"> page and social media account</w:t>
      </w:r>
    </w:p>
    <w:p w14:paraId="41AF2DCD" w14:textId="77777777" w:rsidR="00F70332" w:rsidRDefault="00F70332" w:rsidP="00F70332"/>
    <w:p w14:paraId="7F3BD139" w14:textId="12BCC86E" w:rsidR="00F70332" w:rsidRPr="0081026B" w:rsidRDefault="00F70332" w:rsidP="00F70332">
      <w:pPr>
        <w:rPr>
          <w:b/>
          <w:bCs/>
        </w:rPr>
      </w:pPr>
      <w:r w:rsidRPr="0081026B">
        <w:rPr>
          <w:b/>
          <w:bCs/>
        </w:rPr>
        <w:t xml:space="preserve">Bronze £20 </w:t>
      </w:r>
    </w:p>
    <w:p w14:paraId="16ACBFB5" w14:textId="382C40CE" w:rsidR="00F70332" w:rsidRDefault="00F70332" w:rsidP="00F70332">
      <w:pPr>
        <w:pStyle w:val="ListParagraph"/>
        <w:numPr>
          <w:ilvl w:val="0"/>
          <w:numId w:val="3"/>
        </w:numPr>
      </w:pPr>
      <w:r>
        <w:t>A</w:t>
      </w:r>
      <w:r w:rsidRPr="00F70332">
        <w:t xml:space="preserve"> text link from our website or Facebook page to your own page for at least 12 months</w:t>
      </w:r>
    </w:p>
    <w:p w14:paraId="776237B3" w14:textId="77777777" w:rsidR="00F70332" w:rsidRPr="00620B2B" w:rsidRDefault="00F70332" w:rsidP="00F70332"/>
    <w:p w14:paraId="004C33BF" w14:textId="2D0D259A" w:rsidR="00620B2B" w:rsidRPr="0081026B" w:rsidRDefault="002B3AD8" w:rsidP="00620B2B">
      <w:pPr>
        <w:rPr>
          <w:b/>
          <w:bCs/>
          <w:sz w:val="28"/>
          <w:szCs w:val="28"/>
          <w:u w:val="single"/>
        </w:rPr>
      </w:pPr>
      <w:r w:rsidRPr="0081026B">
        <w:rPr>
          <w:b/>
          <w:bCs/>
          <w:sz w:val="28"/>
          <w:szCs w:val="28"/>
          <w:u w:val="single"/>
        </w:rPr>
        <w:t xml:space="preserve">Raffle Prize Donation </w:t>
      </w:r>
      <w:r w:rsidR="00620B2B" w:rsidRPr="00620B2B">
        <w:rPr>
          <w:b/>
          <w:bCs/>
          <w:vanish/>
          <w:sz w:val="28"/>
          <w:szCs w:val="28"/>
          <w:u w:val="single"/>
        </w:rPr>
        <w:t>Top of Form</w:t>
      </w:r>
    </w:p>
    <w:p w14:paraId="4C50B4EC" w14:textId="77777777" w:rsidR="002B3AD8" w:rsidRDefault="002B3AD8" w:rsidP="002B3AD8">
      <w:proofErr w:type="gramStart"/>
      <w:r>
        <w:t>In order to</w:t>
      </w:r>
      <w:proofErr w:type="gramEnd"/>
      <w:r>
        <w:t xml:space="preserve"> raise funds, there will be a </w:t>
      </w:r>
      <w:r w:rsidRPr="002B3AD8">
        <w:t>raffle</w:t>
      </w:r>
      <w:r>
        <w:t xml:space="preserve"> at the end of the day.  Throughout the day the volunteers will be selling tickets to all the visitors to the show. </w:t>
      </w:r>
    </w:p>
    <w:p w14:paraId="733423FD" w14:textId="6F2320DE" w:rsidR="002B3AD8" w:rsidRDefault="002B3AD8" w:rsidP="002B3AD8">
      <w:proofErr w:type="gramStart"/>
      <w:r>
        <w:t>In order for</w:t>
      </w:r>
      <w:proofErr w:type="gramEnd"/>
      <w:r>
        <w:t xml:space="preserve"> this to be a success we require a wide range of prizes. If you would like to donate a prize for the </w:t>
      </w:r>
      <w:proofErr w:type="gramStart"/>
      <w:r>
        <w:t>raffle</w:t>
      </w:r>
      <w:proofErr w:type="gramEnd"/>
      <w:r>
        <w:t xml:space="preserve"> please drop the prizes off at the Skipton BID offices prior to the show. </w:t>
      </w:r>
    </w:p>
    <w:p w14:paraId="174AAF72" w14:textId="4149837A" w:rsidR="002B3AD8" w:rsidRDefault="002B3AD8" w:rsidP="002B3AD8">
      <w:r w:rsidRPr="002B3AD8">
        <w:t>We will promote your generous prize</w:t>
      </w:r>
      <w:r w:rsidR="00952CDF">
        <w:t xml:space="preserve"> donation</w:t>
      </w:r>
      <w:r w:rsidRPr="002B3AD8">
        <w:t>, via social media, and put a link on our website</w:t>
      </w:r>
      <w:r w:rsidR="00952CDF">
        <w:t xml:space="preserve"> listing the prizes and the name of the business</w:t>
      </w:r>
      <w:r w:rsidRPr="002B3AD8">
        <w:t>.</w:t>
      </w:r>
      <w:r w:rsidR="0081026B">
        <w:t xml:space="preserve"> There will also be a banner with all the prizes donated on the day. </w:t>
      </w:r>
    </w:p>
    <w:p w14:paraId="1CE0B78B" w14:textId="7D7F3342" w:rsidR="00952CDF" w:rsidRPr="002B3AD8" w:rsidRDefault="00952CDF" w:rsidP="002B3AD8">
      <w:r>
        <w:t xml:space="preserve">If you would like to donate a </w:t>
      </w:r>
      <w:proofErr w:type="gramStart"/>
      <w:r>
        <w:t>prize</w:t>
      </w:r>
      <w:proofErr w:type="gramEnd"/>
      <w:r>
        <w:t xml:space="preserve"> please complete the form on the website  </w:t>
      </w:r>
      <w:hyperlink r:id="rId9" w:history="1">
        <w:r w:rsidR="0081026B" w:rsidRPr="007127AA">
          <w:rPr>
            <w:rStyle w:val="Hyperlink"/>
          </w:rPr>
          <w:t>www.</w:t>
        </w:r>
        <w:r w:rsidR="0081026B" w:rsidRPr="007127AA">
          <w:rPr>
            <w:rStyle w:val="Hyperlink"/>
          </w:rPr>
          <w:t>skiptoncarshow.co.uk/raffle-prize-donation</w:t>
        </w:r>
      </w:hyperlink>
      <w:r w:rsidR="0081026B">
        <w:t xml:space="preserve"> </w:t>
      </w:r>
    </w:p>
    <w:p w14:paraId="2F0864D5" w14:textId="77777777" w:rsidR="002B3AD8" w:rsidRDefault="002B3AD8" w:rsidP="00620B2B"/>
    <w:p w14:paraId="65D181BA" w14:textId="30DD4D4B" w:rsidR="00225DCC" w:rsidRPr="0081026B" w:rsidRDefault="00952CDF" w:rsidP="00620B2B">
      <w:pPr>
        <w:rPr>
          <w:b/>
          <w:bCs/>
          <w:sz w:val="28"/>
          <w:szCs w:val="28"/>
          <w:u w:val="single"/>
        </w:rPr>
      </w:pPr>
      <w:r w:rsidRPr="0081026B">
        <w:rPr>
          <w:b/>
          <w:bCs/>
          <w:sz w:val="28"/>
          <w:szCs w:val="28"/>
          <w:u w:val="single"/>
        </w:rPr>
        <w:t xml:space="preserve">Local Traders </w:t>
      </w:r>
    </w:p>
    <w:p w14:paraId="372E3DB8" w14:textId="41C2806B" w:rsidR="00952CDF" w:rsidRPr="00952CDF" w:rsidRDefault="0081026B" w:rsidP="00952CDF">
      <w:r>
        <w:t xml:space="preserve">The Car Show organisers </w:t>
      </w:r>
      <w:r w:rsidR="00952CDF" w:rsidRPr="00952CDF">
        <w:t>want anyone local to have a chance to trade at the Skipton Car Show</w:t>
      </w:r>
      <w:r w:rsidR="00952CDF">
        <w:t xml:space="preserve">. </w:t>
      </w:r>
      <w:r>
        <w:t xml:space="preserve">The event is for the town, and it is important local businesses </w:t>
      </w:r>
      <w:proofErr w:type="gramStart"/>
      <w:r>
        <w:t>have the opportunity to</w:t>
      </w:r>
      <w:proofErr w:type="gramEnd"/>
      <w:r>
        <w:t xml:space="preserve"> benefit from the event. </w:t>
      </w:r>
      <w:r w:rsidR="00952CDF">
        <w:t xml:space="preserve">Whether that </w:t>
      </w:r>
      <w:r>
        <w:t>is a</w:t>
      </w:r>
      <w:r w:rsidR="00952CDF">
        <w:t xml:space="preserve"> town centre business </w:t>
      </w:r>
      <w:r w:rsidR="00952CDF" w:rsidRPr="00952CDF">
        <w:t>wanting to extend their premises outside or the extended Craven area wanting a trade stand</w:t>
      </w:r>
      <w:r>
        <w:t xml:space="preserve"> on the High Street</w:t>
      </w:r>
      <w:r w:rsidR="00952CDF" w:rsidRPr="00952CDF">
        <w:t>. Also, community groups, individuals etc are welcome to apply.</w:t>
      </w:r>
    </w:p>
    <w:p w14:paraId="040282CE" w14:textId="32B0373A" w:rsidR="00952CDF" w:rsidRPr="00952CDF" w:rsidRDefault="00952CDF" w:rsidP="00952CDF">
      <w:r w:rsidRPr="00952CDF">
        <w:t>We welcome applications from all traders, who will add value and interest to the event</w:t>
      </w:r>
      <w:r>
        <w:t xml:space="preserve">. We can be </w:t>
      </w:r>
      <w:r w:rsidRPr="00952CDF">
        <w:t xml:space="preserve">flexible with regards to stall size etc.  No power is available for stalls, but </w:t>
      </w:r>
      <w:r>
        <w:t xml:space="preserve">you can provide your own </w:t>
      </w:r>
      <w:r w:rsidRPr="00952CDF">
        <w:t xml:space="preserve">generators </w:t>
      </w:r>
      <w:r>
        <w:t>if required</w:t>
      </w:r>
      <w:r w:rsidRPr="00952CDF">
        <w:t>. You</w:t>
      </w:r>
      <w:r>
        <w:t xml:space="preserve"> will</w:t>
      </w:r>
      <w:r w:rsidRPr="00952CDF">
        <w:t xml:space="preserve"> need Public Liability Insurance, and a relevant Risk Assessment. Food Traders will need all the usual </w:t>
      </w:r>
      <w:r>
        <w:t>documentation.</w:t>
      </w:r>
    </w:p>
    <w:p w14:paraId="35D88B99" w14:textId="5DC55AC4" w:rsidR="00952CDF" w:rsidRDefault="00952CDF" w:rsidP="00952CDF">
      <w:r w:rsidRPr="00952CDF">
        <w:t> </w:t>
      </w:r>
      <w:r>
        <w:t xml:space="preserve">If you would like to </w:t>
      </w:r>
      <w:r>
        <w:t xml:space="preserve">have a stand at the </w:t>
      </w:r>
      <w:proofErr w:type="gramStart"/>
      <w:r>
        <w:t>event</w:t>
      </w:r>
      <w:proofErr w:type="gramEnd"/>
      <w:r>
        <w:t xml:space="preserve"> please complete the form on the website</w:t>
      </w:r>
      <w:r w:rsidR="0081026B">
        <w:t xml:space="preserve"> </w:t>
      </w:r>
    </w:p>
    <w:p w14:paraId="4348ECFF" w14:textId="138865EE" w:rsidR="00952CDF" w:rsidRPr="00952CDF" w:rsidRDefault="00952CDF" w:rsidP="00952CDF">
      <w:hyperlink r:id="rId10" w:history="1">
        <w:r w:rsidRPr="007127AA">
          <w:rPr>
            <w:rStyle w:val="Hyperlink"/>
          </w:rPr>
          <w:t>www.</w:t>
        </w:r>
        <w:r w:rsidRPr="007127AA">
          <w:rPr>
            <w:rStyle w:val="Hyperlink"/>
          </w:rPr>
          <w:t>skiptoncarshow.co.uk/local-traders</w:t>
        </w:r>
      </w:hyperlink>
      <w:r>
        <w:t xml:space="preserve"> </w:t>
      </w:r>
    </w:p>
    <w:p w14:paraId="36E3A40A" w14:textId="77777777" w:rsidR="00952CDF" w:rsidRDefault="00952CDF" w:rsidP="00620B2B"/>
    <w:p w14:paraId="63077592" w14:textId="77777777" w:rsidR="00225DCC" w:rsidRPr="00620B2B" w:rsidRDefault="00225DCC" w:rsidP="00620B2B">
      <w:pPr>
        <w:rPr>
          <w:vanish/>
        </w:rPr>
      </w:pPr>
    </w:p>
    <w:p w14:paraId="0669E7E1" w14:textId="77777777" w:rsidR="00620B2B" w:rsidRPr="00620B2B" w:rsidRDefault="00620B2B" w:rsidP="00620B2B"/>
    <w:sectPr w:rsidR="00620B2B" w:rsidRPr="00620B2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D9CD" w14:textId="77777777" w:rsidR="0081026B" w:rsidRDefault="0081026B" w:rsidP="0081026B">
      <w:pPr>
        <w:spacing w:after="0" w:line="240" w:lineRule="auto"/>
      </w:pPr>
      <w:r>
        <w:separator/>
      </w:r>
    </w:p>
  </w:endnote>
  <w:endnote w:type="continuationSeparator" w:id="0">
    <w:p w14:paraId="487CD44F" w14:textId="77777777" w:rsidR="0081026B" w:rsidRDefault="0081026B" w:rsidP="0081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092F" w14:textId="77777777" w:rsidR="0081026B" w:rsidRDefault="0081026B" w:rsidP="0081026B">
      <w:pPr>
        <w:spacing w:after="0" w:line="240" w:lineRule="auto"/>
      </w:pPr>
      <w:r>
        <w:separator/>
      </w:r>
    </w:p>
  </w:footnote>
  <w:footnote w:type="continuationSeparator" w:id="0">
    <w:p w14:paraId="73472C8A" w14:textId="77777777" w:rsidR="0081026B" w:rsidRDefault="0081026B" w:rsidP="0081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140A" w14:textId="0253D705" w:rsidR="0081026B" w:rsidRDefault="0081026B">
    <w:pPr>
      <w:pStyle w:val="Header"/>
    </w:pPr>
    <w:r>
      <w:rPr>
        <w:noProof/>
      </w:rPr>
      <w:drawing>
        <wp:inline distT="0" distB="0" distL="0" distR="0" wp14:anchorId="15781193" wp14:editId="76C2F7BC">
          <wp:extent cx="1203960" cy="1021796"/>
          <wp:effectExtent l="0" t="0" r="0" b="6985"/>
          <wp:docPr id="950487066" name="Picture 6" descr="A logo for a car sh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87066" name="Picture 6" descr="A logo for a car show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645" cy="102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068BE" w14:textId="77777777" w:rsidR="0081026B" w:rsidRDefault="00810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929"/>
    <w:multiLevelType w:val="hybridMultilevel"/>
    <w:tmpl w:val="F388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E0A4C"/>
    <w:multiLevelType w:val="hybridMultilevel"/>
    <w:tmpl w:val="7130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C9D"/>
    <w:multiLevelType w:val="hybridMultilevel"/>
    <w:tmpl w:val="C20A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136">
    <w:abstractNumId w:val="2"/>
  </w:num>
  <w:num w:numId="2" w16cid:durableId="1103300559">
    <w:abstractNumId w:val="0"/>
  </w:num>
  <w:num w:numId="3" w16cid:durableId="160422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48"/>
    <w:rsid w:val="00225DCC"/>
    <w:rsid w:val="002B3AD8"/>
    <w:rsid w:val="00330922"/>
    <w:rsid w:val="003435C0"/>
    <w:rsid w:val="00620B2B"/>
    <w:rsid w:val="00725048"/>
    <w:rsid w:val="0081026B"/>
    <w:rsid w:val="00952CDF"/>
    <w:rsid w:val="0097518E"/>
    <w:rsid w:val="00CD1AA5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024E"/>
  <w15:chartTrackingRefBased/>
  <w15:docId w15:val="{19CA5896-206A-4130-A3F2-9AA482B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0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B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B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0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6B"/>
  </w:style>
  <w:style w:type="paragraph" w:styleId="Footer">
    <w:name w:val="footer"/>
    <w:basedOn w:val="Normal"/>
    <w:link w:val="FooterChar"/>
    <w:uiPriority w:val="99"/>
    <w:unhideWhenUsed/>
    <w:rsid w:val="00810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3480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6292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601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241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0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56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45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27573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32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48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373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9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1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8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38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81353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2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4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7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10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81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5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3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50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48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773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9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00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1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79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81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20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5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246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5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102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6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0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16820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4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2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12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094605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6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1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47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516257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0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3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303654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1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5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98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71985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654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8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59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674903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5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8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56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340239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4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0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7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8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33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572980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4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1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9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0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43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873725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56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6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39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7874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0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9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14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82687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1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20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91962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6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6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3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707869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7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6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6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5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184698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4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7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37687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3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7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0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4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332818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5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5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89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265859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7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4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2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41461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4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0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620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686896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1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68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75427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4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0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39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37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271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7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4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2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17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7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17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914434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6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802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9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4917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8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06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76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172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6066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2292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937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485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30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30591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0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0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3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97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26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8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0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96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381758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0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5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292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9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3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8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0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6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85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2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1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81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5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04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9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0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11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72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8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5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2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9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573375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62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8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37258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76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053574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3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8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5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191259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1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3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5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71823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6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6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5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64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14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5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80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492548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3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7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632186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7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8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8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56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414621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5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1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3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02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802891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4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7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54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908353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3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0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24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716763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05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1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6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2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601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671980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0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0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72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201424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6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19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9533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5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6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0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43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66286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7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5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18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111051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3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8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714107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7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86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730754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6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1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6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28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536548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5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91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3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8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074689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1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7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23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40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2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71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3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82457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6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07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1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1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1047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08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5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14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toncarshow.co.uk/sponsorsh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iptoncarshow.co.uk/local-tra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ptoncarshow.co.uk/raffle-prize-don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968E-BA30-4018-A49B-BB0517C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Howsen</dc:creator>
  <cp:keywords/>
  <dc:description/>
  <cp:lastModifiedBy>Sarah Howsen</cp:lastModifiedBy>
  <cp:revision>1</cp:revision>
  <dcterms:created xsi:type="dcterms:W3CDTF">2025-02-20T10:05:00Z</dcterms:created>
  <dcterms:modified xsi:type="dcterms:W3CDTF">2025-02-20T14:05:00Z</dcterms:modified>
</cp:coreProperties>
</file>